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496D" w14:textId="77777777" w:rsidR="002404E2" w:rsidRPr="00DF5BB8" w:rsidRDefault="00B52F33" w:rsidP="006C6CA2">
      <w:pPr>
        <w:spacing w:after="0"/>
        <w:jc w:val="center"/>
        <w:rPr>
          <w:rStyle w:val="tokencreated"/>
          <w:rFonts w:eastAsia="Times New Roman"/>
          <w:b/>
        </w:rPr>
      </w:pPr>
      <w:r w:rsidRPr="00DF5BB8">
        <w:rPr>
          <w:rStyle w:val="tokencreated"/>
          <w:rFonts w:eastAsia="Times New Roman"/>
          <w:b/>
        </w:rPr>
        <w:t>AQUATIC</w:t>
      </w:r>
      <w:r w:rsidRPr="00DF5BB8">
        <w:rPr>
          <w:rStyle w:val="tokenscreated"/>
          <w:rFonts w:eastAsia="Times New Roman"/>
          <w:b/>
        </w:rPr>
        <w:t xml:space="preserve"> </w:t>
      </w:r>
      <w:r w:rsidRPr="00DF5BB8">
        <w:rPr>
          <w:rStyle w:val="tokencreated"/>
          <w:rFonts w:eastAsia="Times New Roman"/>
          <w:b/>
        </w:rPr>
        <w:t>EXPERIMENTAL</w:t>
      </w:r>
      <w:r w:rsidRPr="00DF5BB8">
        <w:rPr>
          <w:rStyle w:val="tokenscreated"/>
          <w:rFonts w:eastAsia="Times New Roman"/>
          <w:b/>
        </w:rPr>
        <w:t xml:space="preserve"> </w:t>
      </w:r>
      <w:r w:rsidRPr="00DF5BB8">
        <w:rPr>
          <w:rStyle w:val="tokencreated"/>
          <w:rFonts w:eastAsia="Times New Roman"/>
          <w:b/>
        </w:rPr>
        <w:t>MICROBIOLOGY</w:t>
      </w:r>
      <w:r w:rsidRPr="00DF5BB8">
        <w:rPr>
          <w:rStyle w:val="tokenscreated"/>
          <w:rFonts w:eastAsia="Times New Roman"/>
          <w:b/>
        </w:rPr>
        <w:t xml:space="preserve"> </w:t>
      </w:r>
      <w:r w:rsidRPr="00DF5BB8">
        <w:rPr>
          <w:rStyle w:val="tokencreated"/>
          <w:rFonts w:eastAsia="Times New Roman"/>
          <w:b/>
        </w:rPr>
        <w:t>PLATFORM</w:t>
      </w:r>
      <w:r w:rsidRPr="00DF5BB8">
        <w:rPr>
          <w:rStyle w:val="tokenscreated"/>
          <w:rFonts w:eastAsia="Times New Roman"/>
          <w:b/>
        </w:rPr>
        <w:t xml:space="preserve"> </w:t>
      </w:r>
      <w:r w:rsidRPr="00DF5BB8">
        <w:rPr>
          <w:rStyle w:val="tokencreated"/>
          <w:rFonts w:eastAsia="Times New Roman"/>
          <w:b/>
        </w:rPr>
        <w:t>(MICROBEX)</w:t>
      </w:r>
    </w:p>
    <w:p w14:paraId="68F30A39" w14:textId="77777777" w:rsidR="00B52F33" w:rsidRDefault="00B52F33" w:rsidP="00060023">
      <w:pPr>
        <w:spacing w:after="0"/>
        <w:rPr>
          <w:rStyle w:val="tokencreated"/>
          <w:rFonts w:eastAsia="Times New Roman"/>
        </w:rPr>
      </w:pPr>
    </w:p>
    <w:p w14:paraId="623B3E85" w14:textId="77777777" w:rsidR="0052740A" w:rsidRPr="00625159" w:rsidRDefault="0052740A" w:rsidP="00EF3C2F">
      <w:pPr>
        <w:rPr>
          <w:rStyle w:val="tokencreated"/>
          <w:rFonts w:eastAsia="Times New Roman"/>
          <w:b/>
          <w:sz w:val="22"/>
        </w:rPr>
      </w:pPr>
      <w:r w:rsidRPr="00625159">
        <w:rPr>
          <w:rStyle w:val="tokencreated"/>
          <w:rFonts w:eastAsia="Times New Roman"/>
          <w:b/>
          <w:sz w:val="22"/>
        </w:rPr>
        <w:t>PRICES:</w:t>
      </w:r>
    </w:p>
    <w:p w14:paraId="11EFD16A" w14:textId="4070D2F9" w:rsidR="00CB0860" w:rsidRPr="00625159" w:rsidRDefault="0052740A" w:rsidP="00EF3C2F">
      <w:pPr>
        <w:rPr>
          <w:rFonts w:eastAsia="Times New Roman"/>
          <w:sz w:val="22"/>
        </w:rPr>
      </w:pPr>
      <w:r w:rsidRPr="00625159">
        <w:rPr>
          <w:rStyle w:val="tokencreated"/>
          <w:rFonts w:eastAsia="Times New Roman"/>
          <w:sz w:val="22"/>
        </w:rPr>
        <w:t>Pricing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"Culture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and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Experimentation"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tray</w:t>
      </w:r>
      <w:r w:rsidR="00645040" w:rsidRPr="00625159">
        <w:rPr>
          <w:rStyle w:val="tokencreated"/>
          <w:rFonts w:eastAsia="Times New Roman"/>
          <w:sz w:val="22"/>
        </w:rPr>
        <w:t xml:space="preserve"> is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in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preparation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and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validation.</w:t>
      </w:r>
      <w:r w:rsidRPr="00625159">
        <w:rPr>
          <w:rFonts w:eastAsia="Times New Roman"/>
          <w:sz w:val="22"/>
        </w:rPr>
        <w:br/>
      </w:r>
      <w:r w:rsidRPr="00625159">
        <w:rPr>
          <w:rStyle w:val="tokencreated"/>
          <w:rFonts w:eastAsia="Times New Roman"/>
          <w:sz w:val="22"/>
        </w:rPr>
        <w:t>Definition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proofErr w:type="spellStart"/>
      <w:r w:rsidR="00EF3C2F" w:rsidRPr="00625159">
        <w:rPr>
          <w:rStyle w:val="tokencreated"/>
          <w:rFonts w:eastAsia="Times New Roman"/>
          <w:sz w:val="22"/>
        </w:rPr>
        <w:t>tari</w:t>
      </w:r>
      <w:r w:rsidRPr="00625159">
        <w:rPr>
          <w:rStyle w:val="tokencreated"/>
          <w:rFonts w:eastAsia="Times New Roman"/>
          <w:sz w:val="22"/>
        </w:rPr>
        <w:t>fs</w:t>
      </w:r>
      <w:proofErr w:type="spellEnd"/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A,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B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and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C:</w:t>
      </w:r>
      <w:r w:rsidRPr="00625159">
        <w:rPr>
          <w:rFonts w:eastAsia="Times New Roman"/>
          <w:sz w:val="22"/>
        </w:rPr>
        <w:br/>
      </w:r>
      <w:r w:rsidRPr="00625159">
        <w:rPr>
          <w:rStyle w:val="tokencreated"/>
          <w:rFonts w:eastAsia="Times New Roman"/>
          <w:sz w:val="22"/>
        </w:rPr>
        <w:t>Price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A:</w:t>
      </w:r>
      <w:r w:rsidRPr="00625159">
        <w:rPr>
          <w:rStyle w:val="tokenscreated"/>
          <w:rFonts w:eastAsia="Times New Roman"/>
          <w:sz w:val="22"/>
        </w:rPr>
        <w:t xml:space="preserve"> </w:t>
      </w:r>
      <w:proofErr w:type="spellStart"/>
      <w:r w:rsidRPr="00625159">
        <w:rPr>
          <w:rStyle w:val="tokencreated"/>
          <w:rFonts w:eastAsia="Times New Roman"/>
          <w:sz w:val="22"/>
        </w:rPr>
        <w:t>Labex</w:t>
      </w:r>
      <w:proofErr w:type="spellEnd"/>
      <w:r w:rsidRPr="00625159">
        <w:rPr>
          <w:rStyle w:val="tokenscreated"/>
          <w:rFonts w:eastAsia="Times New Roman"/>
          <w:sz w:val="22"/>
        </w:rPr>
        <w:t xml:space="preserve"> </w:t>
      </w:r>
      <w:proofErr w:type="spellStart"/>
      <w:r w:rsidRPr="00625159">
        <w:rPr>
          <w:rStyle w:val="tokencreated"/>
          <w:rFonts w:eastAsia="Times New Roman"/>
          <w:sz w:val="22"/>
        </w:rPr>
        <w:t>Cemeb</w:t>
      </w:r>
      <w:proofErr w:type="spellEnd"/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collaborators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and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partner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laboratories</w:t>
      </w:r>
      <w:r w:rsidRPr="00625159">
        <w:rPr>
          <w:rFonts w:eastAsia="Times New Roman"/>
          <w:sz w:val="22"/>
        </w:rPr>
        <w:br/>
      </w:r>
      <w:r w:rsidRPr="00625159">
        <w:rPr>
          <w:rStyle w:val="tokencreated"/>
          <w:rFonts w:eastAsia="Times New Roman"/>
          <w:sz w:val="22"/>
        </w:rPr>
        <w:t>Price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B: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Academic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partners</w:t>
      </w:r>
      <w:r w:rsidRPr="00625159">
        <w:rPr>
          <w:rFonts w:eastAsia="Times New Roman"/>
          <w:sz w:val="22"/>
        </w:rPr>
        <w:br/>
      </w:r>
      <w:r w:rsidRPr="00625159">
        <w:rPr>
          <w:rStyle w:val="tokencreated"/>
          <w:rFonts w:eastAsia="Times New Roman"/>
          <w:sz w:val="22"/>
        </w:rPr>
        <w:t>Price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C: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Non-academic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partners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420"/>
        <w:gridCol w:w="1420"/>
        <w:gridCol w:w="1420"/>
      </w:tblGrid>
      <w:tr w:rsidR="00CB0860" w:rsidRPr="00625159" w14:paraId="41728F3A" w14:textId="77777777" w:rsidTr="00754B59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9844" w14:textId="66F8F798" w:rsidR="00CB0860" w:rsidRPr="00625159" w:rsidRDefault="00EF3C2F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Style w:val="tokencreated"/>
                <w:rFonts w:eastAsia="Times New Roman"/>
                <w:sz w:val="22"/>
              </w:rPr>
              <w:t>Benefits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2A7D" w14:textId="303994D4" w:rsidR="00CB0860" w:rsidRPr="00625159" w:rsidRDefault="00EF3C2F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Style w:val="tokencreated"/>
                <w:rFonts w:eastAsia="Times New Roman"/>
                <w:sz w:val="22"/>
              </w:rPr>
              <w:t>Price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A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(HT)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E9AE" w14:textId="5C63B2AD" w:rsidR="00CB0860" w:rsidRPr="00625159" w:rsidRDefault="00EF3C2F" w:rsidP="00754B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Style w:val="tokencreated"/>
                <w:rFonts w:eastAsia="Times New Roman"/>
                <w:sz w:val="22"/>
              </w:rPr>
              <w:t>Price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B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(HT)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41C" w14:textId="2C6BC072" w:rsidR="00CB0860" w:rsidRPr="00625159" w:rsidRDefault="00EF3C2F" w:rsidP="00754B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Style w:val="tokencreated"/>
                <w:rFonts w:eastAsia="Times New Roman"/>
                <w:sz w:val="22"/>
              </w:rPr>
              <w:t>Price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C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(HT)</w:t>
            </w:r>
          </w:p>
        </w:tc>
      </w:tr>
      <w:tr w:rsidR="00CB0860" w:rsidRPr="00625159" w14:paraId="4D8BC0BD" w14:textId="77777777" w:rsidTr="00754B59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1BB" w14:textId="38286D78" w:rsidR="00CB0860" w:rsidRPr="00625159" w:rsidRDefault="00EF3C2F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Style w:val="tokencreated"/>
                <w:rFonts w:eastAsia="Times New Roman"/>
                <w:sz w:val="22"/>
              </w:rPr>
              <w:t>Cytometry Tray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EB8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863D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37E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 </w:t>
            </w:r>
          </w:p>
        </w:tc>
      </w:tr>
      <w:tr w:rsidR="00CB0860" w:rsidRPr="00625159" w14:paraId="5C63E3D7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5F2" w14:textId="0CA87EE7" w:rsidR="00CB0860" w:rsidRPr="00625159" w:rsidRDefault="00EF3C2F" w:rsidP="00754B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u w:val="single"/>
              </w:rPr>
            </w:pPr>
            <w:r w:rsidRPr="00625159">
              <w:rPr>
                <w:rStyle w:val="tokencreated"/>
                <w:rFonts w:eastAsia="Times New Roman"/>
                <w:sz w:val="22"/>
              </w:rPr>
              <w:t>BD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proofErr w:type="spellStart"/>
            <w:r w:rsidRPr="00625159">
              <w:rPr>
                <w:rStyle w:val="tokencreated"/>
                <w:rFonts w:eastAsia="Times New Roman"/>
                <w:sz w:val="22"/>
              </w:rPr>
              <w:t>FacsAria</w:t>
            </w:r>
            <w:proofErr w:type="spellEnd"/>
            <w:r w:rsidRPr="00625159">
              <w:rPr>
                <w:rStyle w:val="tokencreated"/>
                <w:rFonts w:eastAsia="Times New Roman"/>
                <w:sz w:val="22"/>
              </w:rPr>
              <w:t>: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405-488-633nm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laser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(daily)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EBE0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DB98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3A6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 </w:t>
            </w:r>
          </w:p>
        </w:tc>
      </w:tr>
      <w:tr w:rsidR="00CB0860" w:rsidRPr="00625159" w14:paraId="47F862C8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574" w14:textId="74964504" w:rsidR="00CB0860" w:rsidRPr="00625159" w:rsidRDefault="00CB0860" w:rsidP="00754B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-</w:t>
            </w:r>
            <w:r w:rsidR="00EF3C2F" w:rsidRPr="00625159">
              <w:rPr>
                <w:rStyle w:val="tokencreated"/>
                <w:rFonts w:eastAsia="Times New Roman"/>
                <w:sz w:val="22"/>
              </w:rPr>
              <w:t xml:space="preserve"> Cellular</w:t>
            </w:r>
            <w:r w:rsidR="00EF3C2F"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="00EF3C2F" w:rsidRPr="00625159">
              <w:rPr>
                <w:rStyle w:val="tokencreated"/>
                <w:rFonts w:eastAsia="Times New Roman"/>
                <w:sz w:val="22"/>
              </w:rPr>
              <w:t>abundance</w:t>
            </w:r>
            <w:r w:rsidR="00EF3C2F"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="00EF3C2F" w:rsidRPr="00625159">
              <w:rPr>
                <w:rStyle w:val="tokencreated"/>
                <w:rFonts w:eastAsia="Times New Roman"/>
                <w:sz w:val="22"/>
              </w:rPr>
              <w:t>measurements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87FD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140 €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FD0B2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200 €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A0F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NA</w:t>
            </w:r>
          </w:p>
        </w:tc>
      </w:tr>
      <w:tr w:rsidR="00CB0860" w:rsidRPr="00625159" w14:paraId="7F90F327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AA0" w14:textId="1886366E" w:rsidR="00CB0860" w:rsidRPr="00625159" w:rsidRDefault="00CB0860" w:rsidP="00754B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-</w:t>
            </w:r>
            <w:r w:rsidR="00EF3C2F" w:rsidRPr="00625159">
              <w:rPr>
                <w:rStyle w:val="tokencreated"/>
                <w:rFonts w:eastAsia="Times New Roman"/>
                <w:sz w:val="22"/>
              </w:rPr>
              <w:t>4-way</w:t>
            </w:r>
            <w:r w:rsidR="00EF3C2F"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="00EF3C2F" w:rsidRPr="00625159">
              <w:rPr>
                <w:rStyle w:val="tokencreated"/>
                <w:rFonts w:eastAsia="Times New Roman"/>
                <w:sz w:val="22"/>
              </w:rPr>
              <w:t>cellular</w:t>
            </w:r>
            <w:r w:rsidR="00EF3C2F"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="00EF3C2F" w:rsidRPr="00625159">
              <w:rPr>
                <w:rStyle w:val="tokencreated"/>
                <w:rFonts w:eastAsia="Times New Roman"/>
                <w:sz w:val="22"/>
              </w:rPr>
              <w:t>sorting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90A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160 €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2852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250 €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D02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NA</w:t>
            </w:r>
          </w:p>
        </w:tc>
      </w:tr>
      <w:tr w:rsidR="00CB0860" w:rsidRPr="00625159" w14:paraId="7BB978E4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1EA" w14:textId="77777777" w:rsidR="00CB0860" w:rsidRPr="00625159" w:rsidRDefault="00CB0860" w:rsidP="00754B5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CDD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41B0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11D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 </w:t>
            </w:r>
          </w:p>
        </w:tc>
      </w:tr>
      <w:tr w:rsidR="00CB0860" w:rsidRPr="00625159" w14:paraId="2F72695B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CE59" w14:textId="5CEFAFA4" w:rsidR="00CB0860" w:rsidRPr="00625159" w:rsidRDefault="00EF3C2F" w:rsidP="00754B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u w:val="single"/>
              </w:rPr>
            </w:pPr>
            <w:r w:rsidRPr="00625159">
              <w:rPr>
                <w:rStyle w:val="tokencreated"/>
                <w:rFonts w:eastAsia="Times New Roman"/>
                <w:sz w:val="22"/>
              </w:rPr>
              <w:t>BD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proofErr w:type="spellStart"/>
            <w:r w:rsidRPr="00625159">
              <w:rPr>
                <w:rStyle w:val="tokencreated"/>
                <w:rFonts w:eastAsia="Times New Roman"/>
                <w:sz w:val="22"/>
              </w:rPr>
              <w:t>FacsCalibur</w:t>
            </w:r>
            <w:proofErr w:type="spellEnd"/>
            <w:r w:rsidRPr="00625159">
              <w:rPr>
                <w:rStyle w:val="tokencreated"/>
                <w:rFonts w:eastAsia="Times New Roman"/>
                <w:sz w:val="22"/>
              </w:rPr>
              <w:t>: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488nm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laser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(daily)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E834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7CB64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D27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 </w:t>
            </w:r>
          </w:p>
        </w:tc>
      </w:tr>
      <w:tr w:rsidR="00CB0860" w:rsidRPr="00625159" w14:paraId="406796D6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905" w14:textId="15D6ADB5" w:rsidR="00CB0860" w:rsidRPr="00625159" w:rsidRDefault="00CB0860" w:rsidP="00754B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-</w:t>
            </w:r>
            <w:r w:rsidR="00754B59"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="00EF3C2F" w:rsidRPr="00625159">
              <w:rPr>
                <w:rStyle w:val="tokencreated"/>
                <w:rFonts w:eastAsia="Times New Roman"/>
                <w:sz w:val="22"/>
              </w:rPr>
              <w:t>B</w:t>
            </w:r>
            <w:r w:rsidR="00754B59" w:rsidRPr="00625159">
              <w:rPr>
                <w:rStyle w:val="tokencreated"/>
                <w:rFonts w:eastAsia="Times New Roman"/>
                <w:sz w:val="22"/>
              </w:rPr>
              <w:t>acterial</w:t>
            </w:r>
            <w:r w:rsidR="00754B59"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="00754B59" w:rsidRPr="00625159">
              <w:rPr>
                <w:rStyle w:val="tokencreated"/>
                <w:rFonts w:eastAsia="Times New Roman"/>
                <w:sz w:val="22"/>
              </w:rPr>
              <w:t>abundance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129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100 €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24C3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160 €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1D9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NA</w:t>
            </w:r>
          </w:p>
        </w:tc>
      </w:tr>
      <w:tr w:rsidR="00CB0860" w:rsidRPr="00625159" w14:paraId="4637844C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63E3" w14:textId="0539357D" w:rsidR="00CB0860" w:rsidRPr="00625159" w:rsidRDefault="00CB0860" w:rsidP="00754B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-</w:t>
            </w:r>
            <w:r w:rsidR="00754B59" w:rsidRPr="00625159">
              <w:rPr>
                <w:rStyle w:val="tokencreated"/>
                <w:rFonts w:eastAsia="Times New Roman"/>
                <w:sz w:val="22"/>
              </w:rPr>
              <w:t>Pico-phytoplankton</w:t>
            </w:r>
            <w:r w:rsidR="00754B59"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="00754B59" w:rsidRPr="00625159">
              <w:rPr>
                <w:rStyle w:val="tokencreated"/>
                <w:rFonts w:eastAsia="Times New Roman"/>
                <w:sz w:val="22"/>
              </w:rPr>
              <w:t>abundance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4A2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80 €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042D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160 €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41A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NA</w:t>
            </w:r>
          </w:p>
        </w:tc>
      </w:tr>
      <w:tr w:rsidR="00CB0860" w:rsidRPr="00625159" w14:paraId="43B2A64C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30E" w14:textId="77777777" w:rsidR="00CB0860" w:rsidRPr="00625159" w:rsidRDefault="00CB0860" w:rsidP="00754B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5C0F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7B79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AA80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 </w:t>
            </w:r>
          </w:p>
        </w:tc>
      </w:tr>
      <w:tr w:rsidR="00CB0860" w:rsidRPr="00625159" w14:paraId="6F1F19B7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B7C" w14:textId="2E1A8F74" w:rsidR="00CB0860" w:rsidRPr="00625159" w:rsidRDefault="00754B59" w:rsidP="00754B59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u w:val="single"/>
              </w:rPr>
            </w:pPr>
            <w:proofErr w:type="spellStart"/>
            <w:r w:rsidRPr="00625159">
              <w:rPr>
                <w:rStyle w:val="tokencreated"/>
                <w:rFonts w:eastAsia="Times New Roman"/>
                <w:sz w:val="22"/>
              </w:rPr>
              <w:t>Cytoflex</w:t>
            </w:r>
            <w:proofErr w:type="spellEnd"/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Beckman: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laser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488-623nm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(/day)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0C5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70 € </w:t>
            </w:r>
          </w:p>
          <w:p w14:paraId="7E1175C4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D84F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120 € </w:t>
            </w:r>
          </w:p>
          <w:p w14:paraId="6C7A557E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A49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NA</w:t>
            </w:r>
          </w:p>
          <w:p w14:paraId="17AD5192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CB0860" w:rsidRPr="00625159" w14:paraId="118D9D14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CDB" w14:textId="4178A477" w:rsidR="00CB0860" w:rsidRPr="00625159" w:rsidRDefault="00754B59" w:rsidP="00754B5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Style w:val="tokencreated"/>
                <w:rFonts w:eastAsia="Times New Roman"/>
                <w:sz w:val="22"/>
              </w:rPr>
              <w:t>Consumable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/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sample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C46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</w:p>
          <w:p w14:paraId="540F748B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2 €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CD89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</w:p>
          <w:p w14:paraId="6A380730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4 €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78C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</w:p>
          <w:p w14:paraId="6C263A0B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NA</w:t>
            </w:r>
          </w:p>
        </w:tc>
      </w:tr>
      <w:tr w:rsidR="00CB0860" w:rsidRPr="00625159" w14:paraId="6A7E6695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406" w14:textId="45839C70" w:rsidR="00CB0860" w:rsidRPr="00625159" w:rsidRDefault="00CB0860" w:rsidP="00754B5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-</w:t>
            </w:r>
            <w:r w:rsidR="00754B59" w:rsidRPr="00625159">
              <w:rPr>
                <w:rStyle w:val="tokencreated"/>
                <w:rFonts w:eastAsia="Times New Roman"/>
                <w:sz w:val="22"/>
              </w:rPr>
              <w:t xml:space="preserve"> Phytoplankton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FCB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3 €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3FA1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5 €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E378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NA</w:t>
            </w:r>
          </w:p>
        </w:tc>
      </w:tr>
      <w:tr w:rsidR="00CB0860" w:rsidRPr="00625159" w14:paraId="0A45721E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2DD" w14:textId="3A0A2998" w:rsidR="00CB0860" w:rsidRPr="00625159" w:rsidRDefault="00CB0860" w:rsidP="00754B5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-</w:t>
            </w:r>
            <w:r w:rsidR="00754B59" w:rsidRPr="00625159">
              <w:rPr>
                <w:rStyle w:val="tokencreated"/>
                <w:rFonts w:eastAsia="Times New Roman"/>
                <w:sz w:val="22"/>
              </w:rPr>
              <w:t xml:space="preserve"> Bacteria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DEDE" w14:textId="77777777" w:rsidR="00CB0860" w:rsidRPr="00625159" w:rsidRDefault="00CB0860" w:rsidP="00754B5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</w:pPr>
            <w:r w:rsidRPr="00625159"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C889" w14:textId="77777777" w:rsidR="00CB0860" w:rsidRPr="00625159" w:rsidRDefault="00CB0860" w:rsidP="00754B5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FA1A" w14:textId="77777777" w:rsidR="00CB0860" w:rsidRPr="00625159" w:rsidRDefault="00CB0860" w:rsidP="00754B5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</w:pPr>
            <w:r w:rsidRPr="00625159"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  <w:t> </w:t>
            </w:r>
          </w:p>
        </w:tc>
      </w:tr>
      <w:tr w:rsidR="00CB0860" w:rsidRPr="00625159" w14:paraId="18E65883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4FE" w14:textId="77777777" w:rsidR="00CB0860" w:rsidRPr="00625159" w:rsidRDefault="00CB0860" w:rsidP="00754B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71AC" w14:textId="77777777" w:rsidR="00CB0860" w:rsidRPr="00625159" w:rsidRDefault="00CB0860" w:rsidP="00754B5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</w:pPr>
            <w:r w:rsidRPr="00625159"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C5AD" w14:textId="77777777" w:rsidR="00CB0860" w:rsidRPr="00625159" w:rsidRDefault="00CB0860" w:rsidP="00754B5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50CB" w14:textId="77777777" w:rsidR="00CB0860" w:rsidRPr="00625159" w:rsidRDefault="00CB0860" w:rsidP="00754B5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</w:pPr>
            <w:r w:rsidRPr="00625159"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  <w:t> </w:t>
            </w:r>
          </w:p>
        </w:tc>
      </w:tr>
      <w:tr w:rsidR="00CB0860" w:rsidRPr="00625159" w14:paraId="5AFB8A39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81F" w14:textId="24C704EC" w:rsidR="00CB0860" w:rsidRPr="00625159" w:rsidRDefault="00754B59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</w:rPr>
            </w:pPr>
            <w:r w:rsidRPr="00625159">
              <w:rPr>
                <w:rStyle w:val="tokencreated"/>
                <w:rFonts w:eastAsia="Times New Roman"/>
                <w:sz w:val="22"/>
              </w:rPr>
              <w:t>Microscopy-Imaging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Tray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(HT/hour)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F63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4F70" w14:textId="77777777" w:rsidR="00CB0860" w:rsidRPr="00625159" w:rsidRDefault="00CB0860" w:rsidP="00754B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578D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 </w:t>
            </w:r>
          </w:p>
        </w:tc>
      </w:tr>
      <w:tr w:rsidR="00CB0860" w:rsidRPr="00625159" w14:paraId="2882C07E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9EA" w14:textId="196AE0D4" w:rsidR="00CB0860" w:rsidRPr="00625159" w:rsidRDefault="00754B59" w:rsidP="00754B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Style w:val="tokencreated"/>
                <w:rFonts w:eastAsia="Times New Roman"/>
                <w:sz w:val="22"/>
              </w:rPr>
              <w:t>Light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field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microscopy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4B6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9,35 €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29F4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15 €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554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70 € </w:t>
            </w:r>
          </w:p>
        </w:tc>
      </w:tr>
      <w:tr w:rsidR="00CB0860" w:rsidRPr="00625159" w14:paraId="2023C55B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679B" w14:textId="66DCBB21" w:rsidR="00CB0860" w:rsidRPr="00625159" w:rsidRDefault="00754B59" w:rsidP="00754B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Style w:val="tokencreated"/>
                <w:rFonts w:eastAsia="Times New Roman"/>
                <w:sz w:val="22"/>
              </w:rPr>
              <w:t>Macroscopy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A3D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12,89 €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21356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20 €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A787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70 € </w:t>
            </w:r>
          </w:p>
        </w:tc>
      </w:tr>
      <w:tr w:rsidR="00CB0860" w:rsidRPr="00625159" w14:paraId="52268545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956" w14:textId="1883B4D2" w:rsidR="00CB0860" w:rsidRPr="00625159" w:rsidRDefault="00754B59" w:rsidP="00754B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Style w:val="tokencreated"/>
                <w:rFonts w:eastAsia="Times New Roman"/>
                <w:sz w:val="22"/>
              </w:rPr>
              <w:t>Fluorescence</w:t>
            </w:r>
            <w:r w:rsidRPr="00625159">
              <w:rPr>
                <w:rStyle w:val="tokenscreated"/>
                <w:rFonts w:eastAsia="Times New Roman"/>
                <w:sz w:val="22"/>
              </w:rPr>
              <w:t xml:space="preserve"> </w:t>
            </w:r>
            <w:r w:rsidRPr="00625159">
              <w:rPr>
                <w:rStyle w:val="tokencreated"/>
                <w:rFonts w:eastAsia="Times New Roman"/>
                <w:sz w:val="22"/>
              </w:rPr>
              <w:t>microscopy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4156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23,70 €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169D2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45 €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E38" w14:textId="77777777" w:rsidR="00CB0860" w:rsidRPr="00625159" w:rsidRDefault="00CB0860" w:rsidP="00754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62515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125 € </w:t>
            </w:r>
          </w:p>
        </w:tc>
      </w:tr>
      <w:tr w:rsidR="00CB0860" w:rsidRPr="00625159" w14:paraId="1F59A623" w14:textId="77777777" w:rsidTr="00754B5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9A7C" w14:textId="77777777" w:rsidR="00CB0860" w:rsidRPr="00625159" w:rsidRDefault="00CB0860" w:rsidP="00754B5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</w:pPr>
            <w:r w:rsidRPr="00625159"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488A" w14:textId="77777777" w:rsidR="00CB0860" w:rsidRPr="00625159" w:rsidRDefault="00CB0860" w:rsidP="00754B5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</w:pPr>
            <w:r w:rsidRPr="00625159"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802B" w14:textId="77777777" w:rsidR="00CB0860" w:rsidRPr="00625159" w:rsidRDefault="00CB0860" w:rsidP="00754B5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</w:pPr>
            <w:r w:rsidRPr="00625159"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C7A4" w14:textId="77777777" w:rsidR="00CB0860" w:rsidRPr="00625159" w:rsidRDefault="00CB0860" w:rsidP="00754B59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</w:pPr>
            <w:r w:rsidRPr="00625159">
              <w:rPr>
                <w:rFonts w:ascii="Calibri" w:eastAsia="Times New Roman" w:hAnsi="Calibri" w:cs="Times New Roman"/>
                <w:color w:val="000000"/>
                <w:sz w:val="22"/>
                <w:lang w:val="fr-FR"/>
              </w:rPr>
              <w:t> </w:t>
            </w:r>
          </w:p>
        </w:tc>
      </w:tr>
    </w:tbl>
    <w:p w14:paraId="09302397" w14:textId="49692405" w:rsidR="0052740A" w:rsidRPr="00625159" w:rsidRDefault="0052740A" w:rsidP="006C6CA2">
      <w:pPr>
        <w:pStyle w:val="Paragraphedeliste"/>
        <w:rPr>
          <w:rStyle w:val="tokencreated"/>
          <w:rFonts w:eastAsia="Times New Roman"/>
          <w:sz w:val="22"/>
        </w:rPr>
      </w:pPr>
      <w:r w:rsidRPr="00625159">
        <w:rPr>
          <w:rFonts w:eastAsia="Times New Roman"/>
          <w:sz w:val="22"/>
        </w:rPr>
        <w:br/>
      </w:r>
      <w:r w:rsidRPr="00625159">
        <w:rPr>
          <w:rStyle w:val="tokencreated"/>
          <w:rFonts w:eastAsia="Times New Roman"/>
          <w:sz w:val="22"/>
        </w:rPr>
        <w:t>NA: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Not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Accessible</w:t>
      </w:r>
    </w:p>
    <w:p w14:paraId="4E1AE926" w14:textId="51406A55" w:rsidR="00D373DA" w:rsidRPr="00625159" w:rsidRDefault="0052740A" w:rsidP="00625159">
      <w:pPr>
        <w:rPr>
          <w:rFonts w:eastAsia="Times New Roman"/>
          <w:sz w:val="22"/>
        </w:rPr>
      </w:pPr>
      <w:bookmarkStart w:id="0" w:name="_GoBack"/>
      <w:bookmarkEnd w:id="0"/>
      <w:r w:rsidRPr="00625159">
        <w:rPr>
          <w:rFonts w:eastAsia="Times New Roman"/>
          <w:sz w:val="22"/>
        </w:rPr>
        <w:lastRenderedPageBreak/>
        <w:br/>
      </w:r>
      <w:r w:rsidRPr="00625159">
        <w:rPr>
          <w:rStyle w:val="tokencreated"/>
          <w:rFonts w:eastAsia="Times New Roman"/>
          <w:b/>
          <w:sz w:val="22"/>
        </w:rPr>
        <w:t>CHARTER</w:t>
      </w:r>
      <w:r w:rsidRPr="00625159">
        <w:rPr>
          <w:rStyle w:val="tokenscreated"/>
          <w:rFonts w:eastAsia="Times New Roman"/>
          <w:b/>
          <w:sz w:val="22"/>
        </w:rPr>
        <w:t xml:space="preserve"> </w:t>
      </w:r>
      <w:r w:rsidRPr="00625159">
        <w:rPr>
          <w:rStyle w:val="tokencreated"/>
          <w:rFonts w:eastAsia="Times New Roman"/>
          <w:b/>
          <w:sz w:val="22"/>
        </w:rPr>
        <w:t>OF</w:t>
      </w:r>
      <w:r w:rsidRPr="00625159">
        <w:rPr>
          <w:rStyle w:val="tokenscreated"/>
          <w:rFonts w:eastAsia="Times New Roman"/>
          <w:b/>
          <w:sz w:val="22"/>
        </w:rPr>
        <w:t xml:space="preserve"> </w:t>
      </w:r>
      <w:r w:rsidRPr="00625159">
        <w:rPr>
          <w:rStyle w:val="tokencreated"/>
          <w:rFonts w:eastAsia="Times New Roman"/>
          <w:b/>
          <w:sz w:val="22"/>
        </w:rPr>
        <w:t>USE:</w:t>
      </w:r>
      <w:r w:rsidRPr="00625159">
        <w:rPr>
          <w:rStyle w:val="tokenscreated"/>
          <w:rFonts w:eastAsia="Times New Roman"/>
          <w:b/>
          <w:sz w:val="22"/>
        </w:rPr>
        <w:t xml:space="preserve">  (</w:t>
      </w:r>
      <w:r w:rsidRPr="00625159">
        <w:rPr>
          <w:rStyle w:val="tokencreated"/>
          <w:rFonts w:eastAsia="Times New Roman"/>
          <w:b/>
          <w:sz w:val="22"/>
        </w:rPr>
        <w:t>in-progress</w:t>
      </w:r>
      <w:proofErr w:type="gramStart"/>
      <w:r w:rsidRPr="00625159">
        <w:rPr>
          <w:rStyle w:val="tokencreated"/>
          <w:rFonts w:eastAsia="Times New Roman"/>
          <w:b/>
          <w:sz w:val="22"/>
        </w:rPr>
        <w:t>)</w:t>
      </w:r>
      <w:proofErr w:type="gramEnd"/>
      <w:r w:rsidRPr="00625159">
        <w:rPr>
          <w:rFonts w:eastAsia="Times New Roman"/>
          <w:sz w:val="22"/>
        </w:rPr>
        <w:br/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use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="00CC1ED1" w:rsidRPr="00625159">
        <w:rPr>
          <w:rStyle w:val="tokencreated"/>
          <w:rFonts w:eastAsia="Times New Roman"/>
          <w:sz w:val="22"/>
        </w:rPr>
        <w:t>a MICROBEX</w:t>
      </w:r>
      <w:r w:rsidR="00CC1ED1"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platform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tray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involves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filing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application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with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="003D15B5" w:rsidRPr="00625159">
        <w:rPr>
          <w:rStyle w:val="tokencreated"/>
          <w:rFonts w:eastAsia="Times New Roman"/>
          <w:sz w:val="22"/>
        </w:rPr>
        <w:t>tray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manager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for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whatever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purpose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(internships,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projects,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training...).</w:t>
      </w:r>
      <w:r w:rsidRPr="00625159">
        <w:rPr>
          <w:rFonts w:eastAsia="Times New Roman"/>
          <w:sz w:val="22"/>
        </w:rPr>
        <w:t xml:space="preserve"> </w:t>
      </w:r>
      <w:r w:rsidRPr="00625159">
        <w:rPr>
          <w:rFonts w:eastAsia="Times New Roman"/>
          <w:sz w:val="22"/>
        </w:rPr>
        <w:br/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filing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this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application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allows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="00CC1ED1" w:rsidRPr="00625159">
        <w:rPr>
          <w:rStyle w:val="tokencreated"/>
          <w:rFonts w:eastAsia="Times New Roman"/>
          <w:sz w:val="22"/>
        </w:rPr>
        <w:t>tray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="00CC1ED1" w:rsidRPr="00625159">
        <w:rPr>
          <w:rStyle w:val="tokencreated"/>
          <w:rFonts w:eastAsia="Times New Roman"/>
          <w:sz w:val="22"/>
        </w:rPr>
        <w:t>m</w:t>
      </w:r>
      <w:r w:rsidRPr="00625159">
        <w:rPr>
          <w:rStyle w:val="tokencreated"/>
          <w:rFonts w:eastAsia="Times New Roman"/>
          <w:sz w:val="22"/>
        </w:rPr>
        <w:t>anager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to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know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users,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complete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schedule,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even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discuss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with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applicant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for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requested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period,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and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ensure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that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use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material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will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be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in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accordance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with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current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rules.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Training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users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machines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before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any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first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use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is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recommended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in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order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to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know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instructions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tray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(storage,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cleaning,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security)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(see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list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hardware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and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associated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references).</w:t>
      </w:r>
      <w:r w:rsidRPr="00625159">
        <w:rPr>
          <w:rFonts w:eastAsia="Times New Roman"/>
          <w:sz w:val="22"/>
        </w:rPr>
        <w:br/>
      </w:r>
      <w:r w:rsidRPr="00625159">
        <w:rPr>
          <w:rFonts w:eastAsia="Times New Roman"/>
          <w:sz w:val="22"/>
        </w:rPr>
        <w:br/>
      </w:r>
      <w:r w:rsidRPr="00625159">
        <w:rPr>
          <w:rStyle w:val="tokencreated"/>
          <w:rFonts w:eastAsia="Times New Roman"/>
          <w:sz w:val="22"/>
        </w:rPr>
        <w:t>There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is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</w:t>
      </w:r>
      <w:r w:rsidR="00CC1ED1" w:rsidRPr="00625159">
        <w:rPr>
          <w:rStyle w:val="tokencreated"/>
          <w:rFonts w:eastAsia="Times New Roman"/>
          <w:sz w:val="22"/>
        </w:rPr>
        <w:t>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usage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schedule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for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most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platform’s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tools,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please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respect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time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slots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and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unsubscribe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if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you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do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not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use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your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slot.</w:t>
      </w:r>
      <w:r w:rsidRPr="00625159">
        <w:rPr>
          <w:rFonts w:eastAsia="Times New Roman"/>
          <w:sz w:val="22"/>
        </w:rPr>
        <w:br/>
      </w:r>
      <w:r w:rsidRPr="00625159">
        <w:rPr>
          <w:rFonts w:eastAsia="Times New Roman"/>
          <w:sz w:val="22"/>
        </w:rPr>
        <w:br/>
      </w:r>
      <w:r w:rsidRPr="00625159">
        <w:rPr>
          <w:rStyle w:val="tokencreated"/>
          <w:rFonts w:eastAsia="Times New Roman"/>
          <w:sz w:val="22"/>
        </w:rPr>
        <w:t>When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writing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projects/requesting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internships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that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require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use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trays,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it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is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necessary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to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contact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="00CC1ED1" w:rsidRPr="00625159">
        <w:rPr>
          <w:rStyle w:val="tokencreated"/>
          <w:rFonts w:eastAsia="Times New Roman"/>
          <w:sz w:val="22"/>
        </w:rPr>
        <w:t>tray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="00CC1ED1" w:rsidRPr="00625159">
        <w:rPr>
          <w:rStyle w:val="tokencreated"/>
          <w:rFonts w:eastAsia="Times New Roman"/>
          <w:sz w:val="22"/>
        </w:rPr>
        <w:t>m</w:t>
      </w:r>
      <w:r w:rsidRPr="00625159">
        <w:rPr>
          <w:rStyle w:val="tokencreated"/>
          <w:rFonts w:eastAsia="Times New Roman"/>
          <w:sz w:val="22"/>
        </w:rPr>
        <w:t>anager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in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order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to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define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together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budget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for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use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tray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according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to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number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samples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and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time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use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certain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machines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(see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price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grid).</w:t>
      </w:r>
      <w:r w:rsidR="00D373DA" w:rsidRPr="00625159">
        <w:rPr>
          <w:rFonts w:eastAsia="Times New Roman"/>
          <w:sz w:val="22"/>
        </w:rPr>
        <w:t xml:space="preserve"> </w:t>
      </w:r>
      <w:r w:rsidRPr="00625159">
        <w:rPr>
          <w:rFonts w:eastAsia="Times New Roman"/>
          <w:sz w:val="22"/>
        </w:rPr>
        <w:br/>
      </w:r>
      <w:r w:rsidRPr="00625159">
        <w:rPr>
          <w:rStyle w:val="tokencreated"/>
          <w:rFonts w:eastAsia="Times New Roman"/>
          <w:sz w:val="22"/>
        </w:rPr>
        <w:t>Do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not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hesitate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to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contact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managers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for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any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problems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related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to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operation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of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the</w:t>
      </w:r>
      <w:r w:rsidRPr="00625159">
        <w:rPr>
          <w:rStyle w:val="tokenscreated"/>
          <w:rFonts w:eastAsia="Times New Roman"/>
          <w:sz w:val="22"/>
        </w:rPr>
        <w:t xml:space="preserve"> </w:t>
      </w:r>
      <w:r w:rsidRPr="00625159">
        <w:rPr>
          <w:rStyle w:val="tokencreated"/>
          <w:rFonts w:eastAsia="Times New Roman"/>
          <w:sz w:val="22"/>
        </w:rPr>
        <w:t>tray.</w:t>
      </w:r>
      <w:r w:rsidR="00D373DA" w:rsidRPr="00625159">
        <w:rPr>
          <w:rFonts w:ascii="Times New Roman" w:eastAsia="Times" w:hAnsi="Times New Roman" w:cs="Times New Roman"/>
          <w:noProof/>
          <w:color w:val="3366FF"/>
          <w:sz w:val="22"/>
          <w:lang w:val="en-GB"/>
        </w:rPr>
        <w:t xml:space="preserve"> </w:t>
      </w:r>
    </w:p>
    <w:sectPr w:rsidR="00D373DA" w:rsidRPr="00625159" w:rsidSect="00F854FC">
      <w:pgSz w:w="11901" w:h="1681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B0B"/>
    <w:multiLevelType w:val="multilevel"/>
    <w:tmpl w:val="7466E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rFonts w:ascii="Times Roman" w:eastAsia="Cambria" w:hAnsi="Times Roman" w:cs="Cambria" w:hint="default"/>
        <w:b w:val="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DE6FA6"/>
    <w:multiLevelType w:val="multilevel"/>
    <w:tmpl w:val="E558F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rFonts w:ascii="Times Roman" w:eastAsia="Cambria" w:hAnsi="Times Roman" w:cs="Cambria" w:hint="default"/>
        <w:b w:val="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BB67D7"/>
    <w:multiLevelType w:val="hybridMultilevel"/>
    <w:tmpl w:val="F8D25BE6"/>
    <w:lvl w:ilvl="0" w:tplc="1280297A">
      <w:numFmt w:val="bullet"/>
      <w:lvlText w:val="-"/>
      <w:lvlJc w:val="left"/>
      <w:pPr>
        <w:ind w:left="1428" w:hanging="360"/>
      </w:pPr>
      <w:rPr>
        <w:rFonts w:ascii="Times Roman" w:eastAsia="Cambria" w:hAnsi="Times Roman" w:cs="Cambri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712579"/>
    <w:multiLevelType w:val="multilevel"/>
    <w:tmpl w:val="972C1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C842E4"/>
    <w:multiLevelType w:val="multilevel"/>
    <w:tmpl w:val="A9C8D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32260D"/>
    <w:multiLevelType w:val="hybridMultilevel"/>
    <w:tmpl w:val="38FA6016"/>
    <w:lvl w:ilvl="0" w:tplc="1280297A">
      <w:numFmt w:val="bullet"/>
      <w:lvlText w:val="-"/>
      <w:lvlJc w:val="left"/>
      <w:pPr>
        <w:ind w:left="720" w:hanging="360"/>
      </w:pPr>
      <w:rPr>
        <w:rFonts w:ascii="Times Roman" w:eastAsia="Cambria" w:hAnsi="Times Roman" w:cs="Cambria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27AC9"/>
    <w:multiLevelType w:val="multilevel"/>
    <w:tmpl w:val="79181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494404"/>
    <w:multiLevelType w:val="multilevel"/>
    <w:tmpl w:val="120250AE"/>
    <w:lvl w:ilvl="0">
      <w:numFmt w:val="bullet"/>
      <w:lvlText w:val="-"/>
      <w:lvlJc w:val="left"/>
      <w:pPr>
        <w:ind w:left="1428" w:hanging="360"/>
      </w:pPr>
      <w:rPr>
        <w:rFonts w:ascii="Times Roman" w:eastAsia="Cambria" w:hAnsi="Times Roman" w:cs="Cambria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AD4B3D"/>
    <w:multiLevelType w:val="multilevel"/>
    <w:tmpl w:val="70468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220F35"/>
    <w:multiLevelType w:val="multilevel"/>
    <w:tmpl w:val="2E8C17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rFonts w:ascii="Times Roman" w:eastAsia="Cambria" w:hAnsi="Times Roman" w:cs="Cambria" w:hint="default"/>
        <w:b w:val="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661A9A"/>
    <w:multiLevelType w:val="multilevel"/>
    <w:tmpl w:val="71C62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45422F"/>
    <w:multiLevelType w:val="multilevel"/>
    <w:tmpl w:val="9ACE6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F47189"/>
    <w:multiLevelType w:val="multilevel"/>
    <w:tmpl w:val="E37C9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9390FD0"/>
    <w:multiLevelType w:val="multilevel"/>
    <w:tmpl w:val="AFE44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05ADC"/>
    <w:multiLevelType w:val="multilevel"/>
    <w:tmpl w:val="0AA4A0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170DE2"/>
    <w:multiLevelType w:val="multilevel"/>
    <w:tmpl w:val="6CFA2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15"/>
  </w:num>
  <w:num w:numId="7">
    <w:abstractNumId w:val="14"/>
  </w:num>
  <w:num w:numId="8">
    <w:abstractNumId w:val="10"/>
  </w:num>
  <w:num w:numId="9">
    <w:abstractNumId w:val="2"/>
  </w:num>
  <w:num w:numId="10">
    <w:abstractNumId w:val="1"/>
  </w:num>
  <w:num w:numId="11">
    <w:abstractNumId w:val="13"/>
  </w:num>
  <w:num w:numId="12">
    <w:abstractNumId w:val="0"/>
  </w:num>
  <w:num w:numId="13">
    <w:abstractNumId w:val="3"/>
  </w:num>
  <w:num w:numId="14">
    <w:abstractNumId w:val="9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B4"/>
    <w:rsid w:val="0005127C"/>
    <w:rsid w:val="00051338"/>
    <w:rsid w:val="00060023"/>
    <w:rsid w:val="0006744F"/>
    <w:rsid w:val="000A340B"/>
    <w:rsid w:val="000C01AF"/>
    <w:rsid w:val="000C7164"/>
    <w:rsid w:val="000F4C2C"/>
    <w:rsid w:val="000F659A"/>
    <w:rsid w:val="00103CBF"/>
    <w:rsid w:val="00104624"/>
    <w:rsid w:val="0011468A"/>
    <w:rsid w:val="00115692"/>
    <w:rsid w:val="00127DA2"/>
    <w:rsid w:val="00145502"/>
    <w:rsid w:val="001824C3"/>
    <w:rsid w:val="001B669D"/>
    <w:rsid w:val="001D0BC2"/>
    <w:rsid w:val="001E0D41"/>
    <w:rsid w:val="001F3B8A"/>
    <w:rsid w:val="0021156D"/>
    <w:rsid w:val="00213BD2"/>
    <w:rsid w:val="002205D1"/>
    <w:rsid w:val="00225D9E"/>
    <w:rsid w:val="00240125"/>
    <w:rsid w:val="002404E2"/>
    <w:rsid w:val="0026616B"/>
    <w:rsid w:val="002C250F"/>
    <w:rsid w:val="002C45E4"/>
    <w:rsid w:val="002D0F18"/>
    <w:rsid w:val="002D2A98"/>
    <w:rsid w:val="00352241"/>
    <w:rsid w:val="00394C9D"/>
    <w:rsid w:val="003A1763"/>
    <w:rsid w:val="003C4875"/>
    <w:rsid w:val="003D15B5"/>
    <w:rsid w:val="003E257E"/>
    <w:rsid w:val="00420386"/>
    <w:rsid w:val="00427160"/>
    <w:rsid w:val="00440AC3"/>
    <w:rsid w:val="004845B0"/>
    <w:rsid w:val="004B775F"/>
    <w:rsid w:val="004C06C6"/>
    <w:rsid w:val="004E43BD"/>
    <w:rsid w:val="00511EBB"/>
    <w:rsid w:val="0052740A"/>
    <w:rsid w:val="00551608"/>
    <w:rsid w:val="00567A2D"/>
    <w:rsid w:val="005873DA"/>
    <w:rsid w:val="005B6A2A"/>
    <w:rsid w:val="005C567D"/>
    <w:rsid w:val="005D2356"/>
    <w:rsid w:val="005D79BC"/>
    <w:rsid w:val="00615F02"/>
    <w:rsid w:val="00625159"/>
    <w:rsid w:val="00636C4E"/>
    <w:rsid w:val="00645040"/>
    <w:rsid w:val="00646148"/>
    <w:rsid w:val="00666204"/>
    <w:rsid w:val="006A0D31"/>
    <w:rsid w:val="006A670F"/>
    <w:rsid w:val="006C3772"/>
    <w:rsid w:val="006C6CA2"/>
    <w:rsid w:val="00700451"/>
    <w:rsid w:val="0072679F"/>
    <w:rsid w:val="00737CCE"/>
    <w:rsid w:val="00754B59"/>
    <w:rsid w:val="007553AC"/>
    <w:rsid w:val="00777036"/>
    <w:rsid w:val="00777F37"/>
    <w:rsid w:val="007944FA"/>
    <w:rsid w:val="007A72EA"/>
    <w:rsid w:val="007C2862"/>
    <w:rsid w:val="007D03F7"/>
    <w:rsid w:val="008A3193"/>
    <w:rsid w:val="008B0B2C"/>
    <w:rsid w:val="008B5B99"/>
    <w:rsid w:val="008D4131"/>
    <w:rsid w:val="008E0525"/>
    <w:rsid w:val="009153D3"/>
    <w:rsid w:val="00962E04"/>
    <w:rsid w:val="009E0ABD"/>
    <w:rsid w:val="009E4AB0"/>
    <w:rsid w:val="00A06002"/>
    <w:rsid w:val="00A1444B"/>
    <w:rsid w:val="00A36BF9"/>
    <w:rsid w:val="00AC191B"/>
    <w:rsid w:val="00B52F33"/>
    <w:rsid w:val="00BB17F8"/>
    <w:rsid w:val="00C6030A"/>
    <w:rsid w:val="00C61742"/>
    <w:rsid w:val="00C744B1"/>
    <w:rsid w:val="00C9543D"/>
    <w:rsid w:val="00CB0860"/>
    <w:rsid w:val="00CC1ED1"/>
    <w:rsid w:val="00CD478A"/>
    <w:rsid w:val="00D15B35"/>
    <w:rsid w:val="00D16EF1"/>
    <w:rsid w:val="00D262C8"/>
    <w:rsid w:val="00D27477"/>
    <w:rsid w:val="00D31A2C"/>
    <w:rsid w:val="00D373DA"/>
    <w:rsid w:val="00D4177E"/>
    <w:rsid w:val="00D84CF2"/>
    <w:rsid w:val="00DA5067"/>
    <w:rsid w:val="00DD2C60"/>
    <w:rsid w:val="00DF5BB8"/>
    <w:rsid w:val="00E063C3"/>
    <w:rsid w:val="00E26F0C"/>
    <w:rsid w:val="00E36F7D"/>
    <w:rsid w:val="00E510F5"/>
    <w:rsid w:val="00E6375A"/>
    <w:rsid w:val="00EC2287"/>
    <w:rsid w:val="00EE0DB4"/>
    <w:rsid w:val="00EE1DAB"/>
    <w:rsid w:val="00EF3C2F"/>
    <w:rsid w:val="00EF43F9"/>
    <w:rsid w:val="00F04FC9"/>
    <w:rsid w:val="00F3203C"/>
    <w:rsid w:val="00F448CE"/>
    <w:rsid w:val="00F854FC"/>
    <w:rsid w:val="00F93E33"/>
    <w:rsid w:val="00FA273B"/>
    <w:rsid w:val="00FA314E"/>
    <w:rsid w:val="00FD0A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29E39"/>
  <w15:docId w15:val="{A6C217BC-76FC-6B42-AB8B-0D93824B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B4"/>
    <w:rPr>
      <w:rFonts w:ascii="Cambria" w:eastAsia="Cambria" w:hAnsi="Cambria" w:cs="Cambria"/>
      <w:lang w:val="en-US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744B1"/>
    <w:pPr>
      <w:keepNext/>
      <w:keepLines/>
      <w:spacing w:after="0"/>
      <w:ind w:left="1440" w:hanging="360"/>
      <w:contextualSpacing/>
      <w:outlineLvl w:val="4"/>
    </w:pPr>
    <w:rPr>
      <w:rFonts w:ascii="Times" w:eastAsia="Times" w:hAnsi="Times" w:cs="Time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2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6F0C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C744B1"/>
    <w:rPr>
      <w:rFonts w:ascii="Times" w:eastAsia="Times" w:hAnsi="Times" w:cs="Times"/>
      <w:b/>
      <w:i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616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16B"/>
    <w:rPr>
      <w:rFonts w:ascii="Lucida Grande" w:eastAsia="Cambria" w:hAnsi="Lucida Grande" w:cs="Lucida Grande"/>
      <w:sz w:val="18"/>
      <w:szCs w:val="18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15B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5B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5B35"/>
    <w:rPr>
      <w:rFonts w:ascii="Cambria" w:eastAsia="Cambria" w:hAnsi="Cambria" w:cs="Cambria"/>
      <w:sz w:val="20"/>
      <w:szCs w:val="2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5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5B35"/>
    <w:rPr>
      <w:rFonts w:ascii="Cambria" w:eastAsia="Cambria" w:hAnsi="Cambria" w:cs="Cambria"/>
      <w:b/>
      <w:bCs/>
      <w:sz w:val="20"/>
      <w:szCs w:val="20"/>
      <w:lang w:val="en-US" w:eastAsia="fr-FR"/>
    </w:rPr>
  </w:style>
  <w:style w:type="paragraph" w:styleId="Rvision">
    <w:name w:val="Revision"/>
    <w:hidden/>
    <w:uiPriority w:val="99"/>
    <w:semiHidden/>
    <w:rsid w:val="005D2356"/>
    <w:pPr>
      <w:spacing w:after="0"/>
    </w:pPr>
    <w:rPr>
      <w:rFonts w:ascii="Cambria" w:eastAsia="Cambria" w:hAnsi="Cambria" w:cs="Cambria"/>
      <w:lang w:val="en-US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873DA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511EBB"/>
    <w:pPr>
      <w:spacing w:after="0"/>
    </w:pPr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screated">
    <w:name w:val="tokens_created"/>
    <w:basedOn w:val="Policepardfaut"/>
    <w:rsid w:val="00060023"/>
  </w:style>
  <w:style w:type="character" w:customStyle="1" w:styleId="tokencreated">
    <w:name w:val="token_created"/>
    <w:basedOn w:val="Policepardfaut"/>
    <w:rsid w:val="0006002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5C567D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C567D"/>
    <w:rPr>
      <w:rFonts w:ascii="Consolas" w:eastAsia="Cambria" w:hAnsi="Consolas" w:cs="Consolas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57B98F-047A-4330-BCC1-27A1C9FC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Corinne</cp:lastModifiedBy>
  <cp:revision>3</cp:revision>
  <dcterms:created xsi:type="dcterms:W3CDTF">2022-01-18T14:55:00Z</dcterms:created>
  <dcterms:modified xsi:type="dcterms:W3CDTF">2022-01-18T14:57:00Z</dcterms:modified>
</cp:coreProperties>
</file>